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B21E14" w:rsidTr="00AE62A8">
        <w:tc>
          <w:tcPr>
            <w:tcW w:w="4785" w:type="dxa"/>
          </w:tcPr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jc w:val="center"/>
              <w:rPr>
                <w:sz w:val="26"/>
                <w:szCs w:val="26"/>
              </w:rPr>
            </w:pPr>
            <w:r w:rsidRPr="005B2163">
              <w:rPr>
                <w:rFonts w:hint="eastAsia"/>
                <w:b/>
                <w:bCs/>
                <w:sz w:val="26"/>
                <w:szCs w:val="26"/>
              </w:rPr>
              <w:t xml:space="preserve">소형 박리기업 소득세 우대정책 관련 </w:t>
            </w: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6"/>
                <w:szCs w:val="26"/>
              </w:rPr>
            </w:pPr>
            <w:r w:rsidRPr="005B2163">
              <w:rPr>
                <w:rFonts w:hint="eastAsia"/>
                <w:b/>
                <w:bCs/>
                <w:sz w:val="26"/>
                <w:szCs w:val="26"/>
              </w:rPr>
              <w:t>문제에 대한 통지</w:t>
            </w:r>
          </w:p>
          <w:p w:rsidR="00811832" w:rsidRDefault="00811832" w:rsidP="005B216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財稅 [2011] 117호</w:t>
            </w:r>
          </w:p>
          <w:p w:rsidR="005B2163" w:rsidRDefault="005B2163" w:rsidP="005B216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5B2163" w:rsidRPr="005B2163" w:rsidRDefault="005B2163" w:rsidP="005B2163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 xml:space="preserve">각 성, 자치구, 직할시, </w:t>
            </w:r>
            <w:proofErr w:type="spellStart"/>
            <w:r w:rsidRPr="005B2163">
              <w:rPr>
                <w:rFonts w:hint="eastAsia"/>
                <w:sz w:val="21"/>
                <w:szCs w:val="21"/>
              </w:rPr>
              <w:t>계획단독배정시</w:t>
            </w:r>
            <w:proofErr w:type="spellEnd"/>
            <w:r w:rsidRPr="005B2163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5B2163">
              <w:rPr>
                <w:rFonts w:hint="eastAsia"/>
                <w:sz w:val="21"/>
                <w:szCs w:val="21"/>
              </w:rPr>
              <w:t>재정청</w:t>
            </w:r>
            <w:proofErr w:type="spellEnd"/>
            <w:r w:rsidRPr="005B2163">
              <w:rPr>
                <w:rFonts w:hint="eastAsia"/>
                <w:sz w:val="21"/>
                <w:szCs w:val="21"/>
              </w:rPr>
              <w:t xml:space="preserve">(국)과 </w:t>
            </w:r>
            <w:proofErr w:type="spellStart"/>
            <w:r w:rsidRPr="005B2163">
              <w:rPr>
                <w:rFonts w:hint="eastAsia"/>
                <w:sz w:val="21"/>
                <w:szCs w:val="21"/>
              </w:rPr>
              <w:t>국가세무국</w:t>
            </w:r>
            <w:proofErr w:type="spellEnd"/>
            <w:r w:rsidRPr="005B2163">
              <w:rPr>
                <w:rFonts w:hint="eastAsia"/>
                <w:sz w:val="21"/>
                <w:szCs w:val="21"/>
              </w:rPr>
              <w:t xml:space="preserve">, </w:t>
            </w:r>
            <w:proofErr w:type="spellStart"/>
            <w:r w:rsidRPr="005B2163">
              <w:rPr>
                <w:rFonts w:hint="eastAsia"/>
                <w:sz w:val="21"/>
                <w:szCs w:val="21"/>
              </w:rPr>
              <w:t>지방세무국</w:t>
            </w:r>
            <w:proofErr w:type="spellEnd"/>
            <w:r w:rsidRPr="005B2163">
              <w:rPr>
                <w:rFonts w:hint="eastAsia"/>
                <w:sz w:val="21"/>
                <w:szCs w:val="21"/>
              </w:rPr>
              <w:t xml:space="preserve">, </w:t>
            </w:r>
            <w:proofErr w:type="spellStart"/>
            <w:r w:rsidRPr="005B2163">
              <w:rPr>
                <w:rFonts w:hint="eastAsia"/>
                <w:sz w:val="21"/>
                <w:szCs w:val="21"/>
              </w:rPr>
              <w:t>신강생산건설병단</w:t>
            </w:r>
            <w:proofErr w:type="spellEnd"/>
            <w:r w:rsidRPr="005B2163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5B2163">
              <w:rPr>
                <w:rFonts w:hint="eastAsia"/>
                <w:sz w:val="21"/>
                <w:szCs w:val="21"/>
              </w:rPr>
              <w:t>재무국</w:t>
            </w:r>
            <w:proofErr w:type="spellEnd"/>
            <w:r w:rsidRPr="005B2163">
              <w:rPr>
                <w:rFonts w:hint="eastAsia"/>
                <w:sz w:val="21"/>
                <w:szCs w:val="21"/>
              </w:rPr>
              <w:t>:</w:t>
            </w: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소형 박리기업의 발전을 한층 더 지원하기 위해, 국무원의 승인을 얻고 소형 박리기업 소득세 정책과 관련하여 아래와 같이 통지한다.</w:t>
            </w: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1. 2012년 1월 1일부터 2015년 12월 31일까지 연간 과세대상소득금액이 6만 위안(6만 위안 포함) 미만인 소형 박리기업은 그 소득에서 50%를 차감하여 과세대상소득금액을 계산하여 20%의 세율로 기업소득세를 납부한다.</w:t>
            </w: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2. 이 통지에서 지칭하는 소형 박리기업이란 《중화인민공화국 기업소득세법》 및 그 실시조례, 그리고 관련 조세 정책규정에 부합되는 소형 박리기업을 가리킨다.</w:t>
            </w:r>
          </w:p>
          <w:p w:rsidR="00811832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위에 따라 집행하기 바란다.</w:t>
            </w:r>
          </w:p>
          <w:p w:rsidR="005B2163" w:rsidRPr="005B2163" w:rsidRDefault="005B2163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proofErr w:type="spellStart"/>
            <w:r w:rsidRPr="005B2163">
              <w:rPr>
                <w:rFonts w:hint="eastAsia"/>
                <w:sz w:val="21"/>
                <w:szCs w:val="21"/>
              </w:rPr>
              <w:t>재정부</w:t>
            </w:r>
            <w:proofErr w:type="spellEnd"/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국가세무총국</w:t>
            </w:r>
          </w:p>
          <w:p w:rsidR="00811832" w:rsidRPr="005B2163" w:rsidRDefault="00811832" w:rsidP="005B2163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5B2163">
              <w:rPr>
                <w:rFonts w:hint="eastAsia"/>
                <w:sz w:val="21"/>
                <w:szCs w:val="21"/>
              </w:rPr>
              <w:t>2011년 11월 29일</w:t>
            </w:r>
          </w:p>
          <w:p w:rsidR="00B21E14" w:rsidRPr="005B2163" w:rsidRDefault="00B21E14" w:rsidP="005B2163">
            <w:pPr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B21E14" w:rsidRPr="002E63D0" w:rsidRDefault="00B21E14" w:rsidP="002E63D0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022CFD" w:rsidRPr="005B2163" w:rsidRDefault="00022CFD" w:rsidP="005B2163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5B2163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关于小型微利企业所得税优惠</w:t>
            </w:r>
            <w:r w:rsidR="005B2163">
              <w:rPr>
                <w:rFonts w:ascii="SimSun" w:hAnsi="SimSun" w:cs="새굴림" w:hint="eastAsia"/>
                <w:b/>
                <w:sz w:val="26"/>
                <w:szCs w:val="26"/>
                <w:lang w:eastAsia="zh-CN"/>
              </w:rPr>
              <w:t xml:space="preserve"> </w:t>
            </w:r>
            <w:r w:rsidRPr="005B2163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政策</w:t>
            </w:r>
            <w:r w:rsidRPr="005B2163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有</w:t>
            </w:r>
            <w:r w:rsidRPr="005B2163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关问题的通知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财税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〔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2011〕117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各省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自治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直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辖市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计划单列市财政厅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局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）、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国家税务局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地方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税务局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新疆生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产建设兵团财务局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为了进一步支持小型微利企业发展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经国务院批准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现就小型微利企业所得税政策通知如下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2012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日至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2015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12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31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对年应纳税所得额低于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万元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含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万元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的小型微利企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其所得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减按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50%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计入应纳税所得额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20%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税率缴纳企业所得税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本通知所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称小型微利企业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是指符合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华人民共和国企业所得税法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及其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实施条例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以及相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关税收政策规定的小型微利企业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5B2163" w:rsidRDefault="00022CFD" w:rsidP="005B2163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</w:rPr>
            </w:pP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请遵照执行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022CFD" w:rsidRPr="005B2163" w:rsidRDefault="00022CFD" w:rsidP="005B2163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　　　　　　　　　　　　　　　　　　　　　　　</w:t>
            </w: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 xml:space="preserve">　</w:t>
            </w:r>
          </w:p>
          <w:p w:rsidR="00022CFD" w:rsidRPr="005B2163" w:rsidRDefault="00022CFD" w:rsidP="005B2163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5B2163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</w:t>
            </w:r>
            <w:r w:rsidRPr="005B21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　　　　　　　　　　　　　　　　　　　　　　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5B2163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○</w:t>
            </w:r>
            <w:r w:rsidRPr="005B2163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一一年十一月二十九日</w:t>
            </w:r>
          </w:p>
          <w:p w:rsidR="00022CFD" w:rsidRPr="005B2163" w:rsidRDefault="00022CFD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B21E14" w:rsidRPr="005B2163" w:rsidRDefault="00B21E14" w:rsidP="002E63D0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934A96" w:rsidRDefault="00934A96">
      <w:pPr>
        <w:rPr>
          <w:lang w:eastAsia="zh-CN"/>
        </w:rPr>
      </w:pPr>
    </w:p>
    <w:sectPr w:rsidR="00934A96" w:rsidSect="00B21E14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BA" w:rsidRDefault="00B419BA" w:rsidP="00B21E14">
      <w:r>
        <w:separator/>
      </w:r>
    </w:p>
  </w:endnote>
  <w:endnote w:type="continuationSeparator" w:id="0">
    <w:p w:rsidR="00B419BA" w:rsidRDefault="00B419BA" w:rsidP="00B2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BA" w:rsidRDefault="00B419BA" w:rsidP="00B21E14">
      <w:r>
        <w:separator/>
      </w:r>
    </w:p>
  </w:footnote>
  <w:footnote w:type="continuationSeparator" w:id="0">
    <w:p w:rsidR="00B419BA" w:rsidRDefault="00B419BA" w:rsidP="00B21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14"/>
    <w:rsid w:val="00022CFD"/>
    <w:rsid w:val="002E63D0"/>
    <w:rsid w:val="005B2163"/>
    <w:rsid w:val="00811832"/>
    <w:rsid w:val="00934A96"/>
    <w:rsid w:val="00AE62A8"/>
    <w:rsid w:val="00B21E14"/>
    <w:rsid w:val="00B4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9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E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21E14"/>
  </w:style>
  <w:style w:type="paragraph" w:styleId="a4">
    <w:name w:val="footer"/>
    <w:basedOn w:val="a"/>
    <w:link w:val="Char0"/>
    <w:uiPriority w:val="99"/>
    <w:semiHidden/>
    <w:unhideWhenUsed/>
    <w:rsid w:val="00B21E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21E14"/>
  </w:style>
  <w:style w:type="table" w:styleId="a5">
    <w:name w:val="Table Grid"/>
    <w:basedOn w:val="a1"/>
    <w:uiPriority w:val="59"/>
    <w:rsid w:val="00B2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81183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2012-01-05T06:18:00Z</dcterms:created>
  <dcterms:modified xsi:type="dcterms:W3CDTF">2012-01-05T06:21:00Z</dcterms:modified>
</cp:coreProperties>
</file>